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894E8" w14:textId="3C10D98C" w:rsidR="00DF6DE4" w:rsidRPr="00953931" w:rsidRDefault="00324DEA" w:rsidP="00DF6DE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00903854"/>
      <w:r>
        <w:rPr>
          <w:rFonts w:ascii="Arial" w:eastAsia="Arial Unicode MS" w:hAnsi="Arial" w:cs="Arial" w:hint="eastAsia"/>
          <w:b/>
          <w:bCs/>
          <w:sz w:val="24"/>
          <w:lang w:eastAsia="ko-KR"/>
        </w:rPr>
        <w:t>SA WG2 Meeting #S2-172</w:t>
      </w:r>
      <w:r w:rsidR="00DF6DE4" w:rsidRPr="00953931">
        <w:rPr>
          <w:rFonts w:ascii="Arial" w:hAnsi="Arial" w:cs="Arial"/>
          <w:b/>
          <w:noProof/>
          <w:sz w:val="24"/>
        </w:rPr>
        <w:tab/>
      </w:r>
      <w:r w:rsidR="00DF6DE4">
        <w:rPr>
          <w:rFonts w:ascii="Arial" w:hAnsi="Arial" w:cs="Arial"/>
          <w:b/>
          <w:noProof/>
          <w:sz w:val="24"/>
        </w:rPr>
        <w:t>S2-25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1</w:t>
      </w:r>
      <w:r w:rsidR="00DF6DE4">
        <w:rPr>
          <w:rFonts w:ascii="Arial" w:hAnsi="Arial" w:cs="Arial"/>
          <w:b/>
          <w:noProof/>
          <w:sz w:val="24"/>
        </w:rPr>
        <w:t>0</w:t>
      </w:r>
      <w:r w:rsidR="0056032A">
        <w:rPr>
          <w:rFonts w:ascii="Arial" w:hAnsi="Arial" w:cs="Arial" w:hint="eastAsia"/>
          <w:b/>
          <w:noProof/>
          <w:sz w:val="24"/>
          <w:lang w:eastAsia="ko-KR"/>
        </w:rPr>
        <w:t>0</w:t>
      </w:r>
      <w:r w:rsidR="004D45A0">
        <w:rPr>
          <w:rFonts w:ascii="Arial" w:hAnsi="Arial" w:cs="Arial" w:hint="eastAsia"/>
          <w:b/>
          <w:noProof/>
          <w:sz w:val="24"/>
          <w:lang w:eastAsia="ko-KR"/>
        </w:rPr>
        <w:t>72</w:t>
      </w:r>
    </w:p>
    <w:p w14:paraId="5DD53EAD" w14:textId="53B1A9B2" w:rsidR="00DF6DE4" w:rsidRPr="00953931" w:rsidRDefault="00324DEA" w:rsidP="00DF6D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  <w:lang w:eastAsia="ko-KR"/>
        </w:rPr>
        <w:t xml:space="preserve">17 </w:t>
      </w:r>
      <w:r>
        <w:rPr>
          <w:rFonts w:ascii="Arial" w:hAnsi="Arial" w:cs="Arial"/>
          <w:b/>
          <w:noProof/>
          <w:sz w:val="24"/>
          <w:lang w:eastAsia="ko-KR"/>
        </w:rPr>
        <w:t>–</w:t>
      </w:r>
      <w:r>
        <w:rPr>
          <w:rFonts w:ascii="Arial" w:hAnsi="Arial" w:cs="Arial" w:hint="eastAsia"/>
          <w:b/>
          <w:noProof/>
          <w:sz w:val="24"/>
          <w:lang w:eastAsia="ko-KR"/>
        </w:rPr>
        <w:t xml:space="preserve"> 21 November, 2025, Dallas, USA</w:t>
      </w:r>
    </w:p>
    <w:bookmarkEnd w:id="0"/>
    <w:p w14:paraId="28174C77" w14:textId="496B112F" w:rsidR="00AF792B" w:rsidRPr="004021C9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D1D98">
        <w:rPr>
          <w:rFonts w:ascii="Arial" w:hAnsi="Arial" w:cs="Arial" w:hint="eastAsia"/>
          <w:b/>
          <w:lang w:eastAsia="ko-KR"/>
        </w:rPr>
        <w:t>Interdigital</w:t>
      </w:r>
    </w:p>
    <w:p w14:paraId="20DD3BF0" w14:textId="7CA3C655" w:rsidR="00AF792B" w:rsidRPr="00EE39C1" w:rsidRDefault="00927846">
      <w:pPr>
        <w:ind w:left="2127" w:hanging="2127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E7C80">
        <w:rPr>
          <w:rFonts w:ascii="Arial" w:hAnsi="Arial" w:cs="Arial" w:hint="eastAsia"/>
          <w:b/>
          <w:lang w:eastAsia="ko-KR"/>
        </w:rPr>
        <w:t xml:space="preserve">Proposal for </w:t>
      </w:r>
      <w:r w:rsidR="004021C9" w:rsidRPr="004021C9">
        <w:rPr>
          <w:rFonts w:ascii="Arial" w:hAnsi="Arial" w:cs="Arial"/>
          <w:b/>
        </w:rPr>
        <w:t>K</w:t>
      </w:r>
      <w:r w:rsidR="000E312B">
        <w:rPr>
          <w:rFonts w:ascii="Arial" w:eastAsia="DengXian" w:hAnsi="Arial" w:cs="Arial" w:hint="eastAsia"/>
          <w:b/>
          <w:lang w:eastAsia="zh-CN"/>
        </w:rPr>
        <w:t>I</w:t>
      </w:r>
      <w:r w:rsidR="004021C9" w:rsidRPr="004021C9">
        <w:rPr>
          <w:rFonts w:ascii="Arial" w:hAnsi="Arial" w:cs="Arial"/>
          <w:b/>
        </w:rPr>
        <w:t>#</w:t>
      </w:r>
      <w:r w:rsidR="004D45A0">
        <w:rPr>
          <w:rFonts w:ascii="Arial" w:hAnsi="Arial" w:cs="Arial" w:hint="eastAsia"/>
          <w:b/>
          <w:lang w:eastAsia="ko-KR"/>
        </w:rPr>
        <w:t>5</w:t>
      </w:r>
      <w:r w:rsidR="00BE23D5">
        <w:rPr>
          <w:rFonts w:ascii="Arial" w:hAnsi="Arial" w:cs="Arial" w:hint="eastAsia"/>
          <w:b/>
          <w:lang w:eastAsia="ko-KR"/>
        </w:rPr>
        <w:t xml:space="preserve"> conclusion</w:t>
      </w:r>
    </w:p>
    <w:p w14:paraId="62511D55" w14:textId="77777777" w:rsidR="00AF792B" w:rsidRPr="007F1E60" w:rsidRDefault="00927846">
      <w:pPr>
        <w:ind w:left="2127" w:hanging="2127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5CDF3A17" w14:textId="7DF79677" w:rsidR="00AF792B" w:rsidRPr="00A70F68" w:rsidRDefault="0092784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021C9" w:rsidRPr="00A70F68">
        <w:rPr>
          <w:rFonts w:ascii="Arial" w:eastAsia="Batang" w:hAnsi="Arial" w:cs="Arial"/>
          <w:b/>
          <w:color w:val="auto"/>
          <w:lang w:eastAsia="ar-SA"/>
        </w:rPr>
        <w:t>20.2.1</w:t>
      </w:r>
    </w:p>
    <w:p w14:paraId="7AC479FD" w14:textId="6B80E57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</w:r>
      <w:proofErr w:type="spellStart"/>
      <w:r w:rsidR="004021C9" w:rsidRPr="004021C9">
        <w:rPr>
          <w:rFonts w:ascii="Arial" w:hAnsi="Arial" w:cs="Arial"/>
          <w:b/>
        </w:rPr>
        <w:t>FS_Sensing_ARC</w:t>
      </w:r>
      <w:proofErr w:type="spellEnd"/>
      <w:r w:rsidRPr="0002082B">
        <w:rPr>
          <w:rFonts w:ascii="Arial" w:eastAsia="SimSun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465B8971" w:rsidR="00417203" w:rsidRPr="005C2879" w:rsidRDefault="00C95207" w:rsidP="00417203">
      <w:pPr>
        <w:rPr>
          <w:rFonts w:ascii="Arial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>Abstract of the contribution</w:t>
      </w:r>
      <w:r w:rsidR="00417203" w:rsidRPr="0002082B">
        <w:rPr>
          <w:rFonts w:ascii="Arial" w:hAnsi="Arial" w:cs="Arial"/>
          <w:i/>
        </w:rPr>
        <w:t xml:space="preserve">: </w:t>
      </w:r>
      <w:bookmarkStart w:id="1" w:name="_Hlk205908772"/>
      <w:r w:rsidR="005C2879">
        <w:rPr>
          <w:rFonts w:ascii="Arial" w:hAnsi="Arial" w:cs="Arial" w:hint="eastAsia"/>
          <w:i/>
          <w:lang w:eastAsia="ko-KR"/>
        </w:rPr>
        <w:t xml:space="preserve">proposal for </w:t>
      </w:r>
      <w:r w:rsidR="00BE23D5">
        <w:rPr>
          <w:rFonts w:ascii="Arial" w:hAnsi="Arial" w:cs="Arial" w:hint="eastAsia"/>
          <w:i/>
          <w:lang w:eastAsia="ko-KR"/>
        </w:rPr>
        <w:t>KI#</w:t>
      </w:r>
      <w:r w:rsidR="004D45A0">
        <w:rPr>
          <w:rFonts w:ascii="Arial" w:hAnsi="Arial" w:cs="Arial" w:hint="eastAsia"/>
          <w:i/>
          <w:lang w:eastAsia="ko-KR"/>
        </w:rPr>
        <w:t>5</w:t>
      </w:r>
      <w:r w:rsidR="00BE23D5">
        <w:rPr>
          <w:rFonts w:ascii="Arial" w:hAnsi="Arial" w:cs="Arial" w:hint="eastAsia"/>
          <w:i/>
          <w:lang w:eastAsia="ko-KR"/>
        </w:rPr>
        <w:t xml:space="preserve"> conclusion</w:t>
      </w:r>
      <w:bookmarkEnd w:id="1"/>
      <w:r w:rsidR="005C2879">
        <w:rPr>
          <w:rFonts w:ascii="Arial" w:hAnsi="Arial" w:cs="Arial" w:hint="eastAsia"/>
          <w:i/>
          <w:lang w:eastAsia="ko-KR"/>
        </w:rPr>
        <w:t>.</w:t>
      </w:r>
    </w:p>
    <w:p w14:paraId="44E6E1A5" w14:textId="04ACE952" w:rsidR="00AF792B" w:rsidRDefault="007D069E" w:rsidP="007D069E">
      <w:pPr>
        <w:pStyle w:val="Heading1"/>
      </w:pPr>
      <w:r>
        <w:t>1</w:t>
      </w:r>
      <w:r>
        <w:tab/>
      </w:r>
      <w:r w:rsidR="005C2879">
        <w:rPr>
          <w:rFonts w:hint="eastAsia"/>
          <w:lang w:eastAsia="ko-KR"/>
        </w:rPr>
        <w:t>Introduction</w:t>
      </w:r>
    </w:p>
    <w:p w14:paraId="73E5835F" w14:textId="25637B5B" w:rsidR="001226D3" w:rsidRPr="003163F5" w:rsidRDefault="005C2879" w:rsidP="005F2B15">
      <w:pPr>
        <w:rPr>
          <w:lang w:eastAsia="ko-KR"/>
        </w:rPr>
      </w:pPr>
      <w:r>
        <w:rPr>
          <w:rFonts w:hint="eastAsia"/>
          <w:lang w:eastAsia="ko-KR"/>
        </w:rPr>
        <w:t xml:space="preserve">This contribution provides the </w:t>
      </w:r>
      <w:r w:rsidR="00A86D0B">
        <w:rPr>
          <w:rFonts w:hint="eastAsia"/>
          <w:lang w:eastAsia="ko-KR"/>
        </w:rPr>
        <w:t xml:space="preserve">update on </w:t>
      </w:r>
      <w:r>
        <w:rPr>
          <w:rFonts w:hint="eastAsia"/>
          <w:lang w:eastAsia="ko-KR"/>
        </w:rPr>
        <w:t xml:space="preserve">interim agreements </w:t>
      </w:r>
      <w:r w:rsidR="00A86D0B">
        <w:rPr>
          <w:rFonts w:hint="eastAsia"/>
          <w:lang w:eastAsia="ko-KR"/>
        </w:rPr>
        <w:t xml:space="preserve">and conclusion </w:t>
      </w:r>
      <w:r>
        <w:rPr>
          <w:rFonts w:hint="eastAsia"/>
          <w:lang w:eastAsia="ko-KR"/>
        </w:rPr>
        <w:t>on KI#</w:t>
      </w:r>
      <w:r w:rsidR="004D45A0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 xml:space="preserve"> on </w:t>
      </w:r>
      <w:r w:rsidR="004D45A0">
        <w:rPr>
          <w:rFonts w:hint="eastAsia"/>
          <w:lang w:eastAsia="ko-KR"/>
        </w:rPr>
        <w:t>Sensing Result Exposure</w:t>
      </w:r>
      <w:r>
        <w:rPr>
          <w:rFonts w:hint="eastAsia"/>
          <w:lang w:eastAsia="ko-KR"/>
        </w:rPr>
        <w:t>.</w:t>
      </w:r>
    </w:p>
    <w:p w14:paraId="0FA29328" w14:textId="77777777" w:rsidR="00AF792B" w:rsidRDefault="00927846">
      <w:pPr>
        <w:pStyle w:val="Heading1"/>
      </w:pPr>
      <w:r>
        <w:t xml:space="preserve">2 </w:t>
      </w:r>
      <w:r>
        <w:tab/>
        <w:t>Proposal</w:t>
      </w:r>
    </w:p>
    <w:p w14:paraId="5930B89F" w14:textId="082BC230" w:rsidR="008C662A" w:rsidRDefault="008C662A" w:rsidP="008C662A">
      <w:pPr>
        <w:rPr>
          <w:lang w:eastAsia="zh-CN"/>
        </w:rPr>
      </w:pPr>
      <w:bookmarkStart w:id="2" w:name="_Hlk513714389"/>
      <w:bookmarkStart w:id="3" w:name="_Toc23254045"/>
      <w:bookmarkStart w:id="4" w:name="_Toc146636845"/>
      <w:bookmarkStart w:id="5" w:name="_Toc148441197"/>
      <w:bookmarkStart w:id="6" w:name="_Toc151176063"/>
      <w:bookmarkStart w:id="7" w:name="_Toc151701871"/>
      <w:bookmarkStart w:id="8" w:name="_Toc157597098"/>
      <w:bookmarkStart w:id="9" w:name="_Toc158029091"/>
      <w:bookmarkStart w:id="10" w:name="_Toc161139181"/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Start w:id="16" w:name="_Toc157759544"/>
      <w:bookmarkStart w:id="17" w:name="_Toc23254047"/>
      <w:bookmarkStart w:id="18" w:name="_Toc22214914"/>
      <w:bookmarkStart w:id="19" w:name="_Toc160808903"/>
      <w:bookmarkStart w:id="20" w:name="_Toc22511"/>
      <w:bookmarkStart w:id="21" w:name="_Toc148590877"/>
      <w:bookmarkStart w:id="22" w:name="_Toc13771"/>
      <w:r>
        <w:rPr>
          <w:lang w:eastAsia="zh-CN"/>
        </w:rPr>
        <w:t xml:space="preserve">It is proposed to </w:t>
      </w:r>
      <w:r>
        <w:rPr>
          <w:rFonts w:hint="eastAsia"/>
          <w:lang w:eastAsia="ko-KR"/>
        </w:rPr>
        <w:t xml:space="preserve">adopt the </w:t>
      </w:r>
      <w:r>
        <w:rPr>
          <w:rFonts w:hint="eastAsia"/>
          <w:lang w:eastAsia="zh-CN"/>
        </w:rPr>
        <w:t xml:space="preserve">following </w:t>
      </w:r>
      <w:r>
        <w:rPr>
          <w:rFonts w:hint="eastAsia"/>
          <w:lang w:eastAsia="ko-KR"/>
        </w:rPr>
        <w:t xml:space="preserve">changes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</w:t>
      </w:r>
      <w:r>
        <w:rPr>
          <w:rFonts w:eastAsia="DengXian" w:hint="eastAsia"/>
          <w:lang w:val="en-US" w:eastAsia="zh-CN"/>
        </w:rPr>
        <w:t xml:space="preserve">4 </w:t>
      </w:r>
      <w:r w:rsidRPr="00415549">
        <w:t>V</w:t>
      </w:r>
      <w:r>
        <w:t>1.</w:t>
      </w:r>
      <w:r w:rsidR="00A86D0B">
        <w:rPr>
          <w:rFonts w:hint="eastAsia"/>
          <w:lang w:eastAsia="ko-KR"/>
        </w:rPr>
        <w:t>1</w:t>
      </w:r>
      <w:r>
        <w:t>.0</w:t>
      </w:r>
      <w:r>
        <w:rPr>
          <w:rFonts w:hint="eastAsia"/>
          <w:lang w:eastAsia="zh-CN"/>
        </w:rPr>
        <w:t>.</w:t>
      </w:r>
      <w:bookmarkEnd w:id="2"/>
    </w:p>
    <w:p w14:paraId="326A4826" w14:textId="77777777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DengXian"/>
          <w:color w:val="0000FF"/>
          <w:sz w:val="28"/>
          <w:szCs w:val="28"/>
          <w:lang w:val="en-US" w:eastAsia="zh-CN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bookmarkStart w:id="23" w:name="_Hlk115377960"/>
      <w:r w:rsidRPr="00F612AC">
        <w:rPr>
          <w:color w:val="0000FF"/>
          <w:sz w:val="28"/>
          <w:szCs w:val="28"/>
          <w:lang w:val="en-US"/>
        </w:rPr>
        <w:t>First change</w:t>
      </w:r>
      <w:bookmarkEnd w:id="23"/>
      <w:r w:rsidRPr="00F612AC">
        <w:rPr>
          <w:color w:val="0000FF"/>
          <w:sz w:val="28"/>
          <w:szCs w:val="28"/>
          <w:lang w:val="en-US"/>
        </w:rPr>
        <w:t>* * * *</w:t>
      </w:r>
    </w:p>
    <w:p w14:paraId="5B737ED0" w14:textId="77777777" w:rsidR="007A5E37" w:rsidRPr="00415549" w:rsidRDefault="007A5E37" w:rsidP="007A5E37">
      <w:pPr>
        <w:pStyle w:val="Heading1"/>
        <w:rPr>
          <w:lang w:eastAsia="zh-CN"/>
        </w:rPr>
      </w:pPr>
      <w:bookmarkStart w:id="24" w:name="_Toc199433923"/>
      <w:bookmarkStart w:id="25" w:name="_Toc197612038"/>
      <w:bookmarkStart w:id="26" w:name="_Toc199925455"/>
      <w:bookmarkStart w:id="27" w:name="_Toc146636846"/>
      <w:bookmarkStart w:id="28" w:name="_Toc148441198"/>
      <w:bookmarkStart w:id="29" w:name="_Toc151176064"/>
      <w:bookmarkStart w:id="30" w:name="_Toc151701872"/>
      <w:bookmarkStart w:id="31" w:name="_Toc157597099"/>
      <w:bookmarkStart w:id="32" w:name="_Toc158029092"/>
      <w:bookmarkStart w:id="33" w:name="_Toc161139182"/>
      <w:bookmarkStart w:id="34" w:name="_Toc164701116"/>
      <w:bookmarkStart w:id="35" w:name="_Toc16470147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15549">
        <w:rPr>
          <w:lang w:eastAsia="zh-CN"/>
        </w:rPr>
        <w:t>7</w:t>
      </w:r>
      <w:r w:rsidRPr="00415549">
        <w:rPr>
          <w:lang w:eastAsia="zh-CN"/>
        </w:rPr>
        <w:tab/>
        <w:t>Interim agreements</w:t>
      </w:r>
      <w:bookmarkEnd w:id="24"/>
      <w:bookmarkEnd w:id="25"/>
      <w:bookmarkEnd w:id="26"/>
      <w:r w:rsidRPr="00415549">
        <w:rPr>
          <w:lang w:eastAsia="zh-CN"/>
        </w:rPr>
        <w:t xml:space="preserve"> </w:t>
      </w:r>
    </w:p>
    <w:p w14:paraId="78D4E998" w14:textId="77777777" w:rsidR="007A5E37" w:rsidRDefault="007A5E37" w:rsidP="007A5E37">
      <w:pPr>
        <w:pStyle w:val="Heading2"/>
      </w:pPr>
      <w:bookmarkStart w:id="36" w:name="_Toc208040442"/>
      <w:bookmarkStart w:id="37" w:name="_Toc199433924"/>
      <w:bookmarkStart w:id="38" w:name="_Toc197612039"/>
      <w:bookmarkStart w:id="39" w:name="_Toc197067451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t>7.1</w:t>
      </w:r>
      <w:r>
        <w:tab/>
        <w:t>Agreed Principles</w:t>
      </w:r>
      <w:bookmarkEnd w:id="36"/>
      <w:bookmarkEnd w:id="37"/>
      <w:bookmarkEnd w:id="38"/>
      <w:bookmarkEnd w:id="39"/>
    </w:p>
    <w:p w14:paraId="1B126BF9" w14:textId="77777777" w:rsidR="007A5E37" w:rsidRPr="00415549" w:rsidRDefault="007A5E37" w:rsidP="007A5E37">
      <w:pPr>
        <w:pStyle w:val="Heading3"/>
        <w:rPr>
          <w:lang w:eastAsia="ko-KR"/>
        </w:rPr>
      </w:pPr>
      <w:r w:rsidRPr="00415549">
        <w:t>7.1.</w:t>
      </w:r>
      <w:del w:id="40" w:author="Interdigital" w:date="2025-10-02T20:12:00Z" w16du:dateUtc="2025-10-03T00:12:00Z">
        <w:r w:rsidRPr="00415549" w:rsidDel="00876647">
          <w:delText>Y</w:delText>
        </w:r>
      </w:del>
      <w:ins w:id="41" w:author="Interdigital" w:date="2025-10-02T20:12:00Z" w16du:dateUtc="2025-10-03T00:12:00Z">
        <w:r>
          <w:rPr>
            <w:rFonts w:hint="eastAsia"/>
            <w:lang w:eastAsia="ko-KR"/>
          </w:rPr>
          <w:t>5</w:t>
        </w:r>
      </w:ins>
      <w:r w:rsidRPr="00415549">
        <w:tab/>
        <w:t>Agreed Principles for KI#</w:t>
      </w:r>
      <w:del w:id="42" w:author="Interdigital" w:date="2025-10-02T20:12:00Z" w16du:dateUtc="2025-10-03T00:12:00Z">
        <w:r w:rsidRPr="00415549" w:rsidDel="00876647">
          <w:delText>Y</w:delText>
        </w:r>
      </w:del>
      <w:ins w:id="43" w:author="Interdigital" w:date="2025-10-02T20:12:00Z" w16du:dateUtc="2025-10-03T00:12:00Z">
        <w:r>
          <w:rPr>
            <w:rFonts w:hint="eastAsia"/>
            <w:lang w:eastAsia="ko-KR"/>
          </w:rPr>
          <w:t>5</w:t>
        </w:r>
      </w:ins>
    </w:p>
    <w:p w14:paraId="2CC4FDC2" w14:textId="77777777" w:rsidR="007A5E37" w:rsidRPr="00415549" w:rsidRDefault="007A5E37" w:rsidP="007A5E37">
      <w:pPr>
        <w:pStyle w:val="EditorsNote"/>
      </w:pPr>
      <w:del w:id="44" w:author="Interdigital" w:date="2025-10-02T20:12:00Z" w16du:dateUtc="2025-10-03T00:12:00Z">
        <w:r w:rsidDel="00876647">
          <w:delText>Editor's note:</w:delText>
        </w:r>
        <w:r w:rsidDel="00876647">
          <w:tab/>
          <w:delText>This clause will include the principles that are agreed as work progresses for the specific KI#Y. This may be populated directly or e.g. also when a topic in clause 7.2.Y gets resolved and a principle is agreed.</w:delText>
        </w:r>
      </w:del>
    </w:p>
    <w:p w14:paraId="1C47CE33" w14:textId="7481D243" w:rsidR="007A5E37" w:rsidRDefault="007A5E37" w:rsidP="00EF4895">
      <w:pPr>
        <w:pStyle w:val="ListParagraph"/>
        <w:numPr>
          <w:ilvl w:val="0"/>
          <w:numId w:val="12"/>
        </w:numPr>
        <w:rPr>
          <w:ins w:id="45" w:author="Interdigital" w:date="2025-10-02T20:13:00Z" w16du:dateUtc="2025-10-03T00:13:00Z"/>
          <w:lang w:eastAsia="ko-KR"/>
        </w:rPr>
      </w:pPr>
      <w:ins w:id="46" w:author="Interdigital" w:date="2025-10-02T20:12:00Z" w16du:dateUtc="2025-10-03T00:12:00Z">
        <w:r>
          <w:rPr>
            <w:rFonts w:hint="eastAsia"/>
            <w:lang w:eastAsia="ko-KR"/>
          </w:rPr>
          <w:t xml:space="preserve">Sensing Service Consumer may </w:t>
        </w:r>
        <w:r>
          <w:rPr>
            <w:lang w:eastAsia="ko-KR"/>
          </w:rPr>
          <w:t>request</w:t>
        </w:r>
        <w:r>
          <w:rPr>
            <w:rFonts w:hint="eastAsia"/>
            <w:lang w:eastAsia="ko-KR"/>
          </w:rPr>
          <w:t xml:space="preserve"> a sensing service </w:t>
        </w:r>
      </w:ins>
      <w:ins w:id="47" w:author="Interdigital" w:date="2025-10-02T20:13:00Z" w16du:dateUtc="2025-10-03T00:13:00Z">
        <w:r>
          <w:rPr>
            <w:rFonts w:hint="eastAsia"/>
            <w:lang w:eastAsia="ko-KR"/>
          </w:rPr>
          <w:t xml:space="preserve">at a target sensing service area </w:t>
        </w:r>
      </w:ins>
      <w:ins w:id="48" w:author="Interdigital" w:date="2025-10-02T20:12:00Z" w16du:dateUtc="2025-10-03T00:12:00Z">
        <w:r>
          <w:rPr>
            <w:rFonts w:hint="eastAsia"/>
            <w:lang w:eastAsia="ko-KR"/>
          </w:rPr>
          <w:t xml:space="preserve">for </w:t>
        </w:r>
        <w:proofErr w:type="gramStart"/>
        <w:r>
          <w:rPr>
            <w:rFonts w:hint="eastAsia"/>
            <w:lang w:eastAsia="ko-KR"/>
          </w:rPr>
          <w:t>one time</w:t>
        </w:r>
        <w:proofErr w:type="gramEnd"/>
        <w:r>
          <w:rPr>
            <w:rFonts w:hint="eastAsia"/>
            <w:lang w:eastAsia="ko-KR"/>
          </w:rPr>
          <w:t xml:space="preserve"> sensing report, periodic s</w:t>
        </w:r>
      </w:ins>
      <w:ins w:id="49" w:author="Interdigital" w:date="2025-10-02T20:13:00Z" w16du:dateUtc="2025-10-03T00:13:00Z">
        <w:r>
          <w:rPr>
            <w:rFonts w:hint="eastAsia"/>
            <w:lang w:eastAsia="ko-KR"/>
          </w:rPr>
          <w:t>ensing report, and event triggered sensing report</w:t>
        </w:r>
      </w:ins>
      <w:ins w:id="50" w:author="Interdigital" w:date="2025-10-02T20:15:00Z" w16du:dateUtc="2025-10-03T00:15:00Z">
        <w:r>
          <w:rPr>
            <w:rFonts w:hint="eastAsia"/>
            <w:lang w:eastAsia="ko-KR"/>
          </w:rPr>
          <w:t xml:space="preserve"> of sensing result.</w:t>
        </w:r>
      </w:ins>
    </w:p>
    <w:p w14:paraId="09BE4263" w14:textId="30633626" w:rsidR="007A5E37" w:rsidRDefault="007A5E37" w:rsidP="00EF4895">
      <w:pPr>
        <w:pStyle w:val="ListParagraph"/>
        <w:numPr>
          <w:ilvl w:val="0"/>
          <w:numId w:val="12"/>
        </w:numPr>
        <w:rPr>
          <w:ins w:id="51" w:author="Interdigital" w:date="2025-10-02T20:13:00Z" w16du:dateUtc="2025-10-03T00:13:00Z"/>
          <w:lang w:eastAsia="ko-KR"/>
        </w:rPr>
      </w:pPr>
      <w:ins w:id="52" w:author="Interdigital" w:date="2025-10-02T20:13:00Z" w16du:dateUtc="2025-10-03T00:13:00Z">
        <w:r>
          <w:rPr>
            <w:rFonts w:hint="eastAsia"/>
            <w:lang w:eastAsia="ko-KR"/>
          </w:rPr>
          <w:t xml:space="preserve">When </w:t>
        </w:r>
      </w:ins>
      <w:ins w:id="53" w:author="Interdigital" w:date="2025-10-02T20:15:00Z" w16du:dateUtc="2025-10-03T00:15:00Z">
        <w:r>
          <w:rPr>
            <w:rFonts w:hint="eastAsia"/>
            <w:lang w:eastAsia="ko-KR"/>
          </w:rPr>
          <w:t xml:space="preserve">a </w:t>
        </w:r>
      </w:ins>
      <w:ins w:id="54" w:author="Interdigital" w:date="2025-10-02T20:13:00Z" w16du:dateUtc="2025-10-03T00:13:00Z">
        <w:r>
          <w:rPr>
            <w:rFonts w:hint="eastAsia"/>
            <w:lang w:eastAsia="ko-KR"/>
          </w:rPr>
          <w:t>periodi</w:t>
        </w:r>
      </w:ins>
      <w:ins w:id="55" w:author="Interdigital" w:date="2025-10-02T20:14:00Z" w16du:dateUtc="2025-10-03T00:14:00Z">
        <w:r>
          <w:rPr>
            <w:rFonts w:hint="eastAsia"/>
            <w:lang w:eastAsia="ko-KR"/>
          </w:rPr>
          <w:t xml:space="preserve">c sensing report or </w:t>
        </w:r>
      </w:ins>
      <w:ins w:id="56" w:author="Interdigital" w:date="2025-10-02T20:15:00Z" w16du:dateUtc="2025-10-03T00:15:00Z">
        <w:r>
          <w:rPr>
            <w:rFonts w:hint="eastAsia"/>
            <w:lang w:eastAsia="ko-KR"/>
          </w:rPr>
          <w:t xml:space="preserve">an </w:t>
        </w:r>
      </w:ins>
      <w:ins w:id="57" w:author="Interdigital" w:date="2025-10-02T20:14:00Z" w16du:dateUtc="2025-10-03T00:14:00Z">
        <w:r>
          <w:rPr>
            <w:rFonts w:hint="eastAsia"/>
            <w:lang w:eastAsia="ko-KR"/>
          </w:rPr>
          <w:t>event triggered sensing report is requested, periodic sensing operation is performed by sensing entity and sensing NF.</w:t>
        </w:r>
      </w:ins>
    </w:p>
    <w:p w14:paraId="63058ADB" w14:textId="25574E10" w:rsidR="007A5E37" w:rsidRDefault="007A5E37" w:rsidP="00EF4895">
      <w:pPr>
        <w:pStyle w:val="ListParagraph"/>
        <w:numPr>
          <w:ilvl w:val="0"/>
          <w:numId w:val="12"/>
        </w:numPr>
        <w:rPr>
          <w:ins w:id="58" w:author="Interdigital" w:date="2025-10-02T20:23:00Z" w16du:dateUtc="2025-10-03T00:23:00Z"/>
          <w:lang w:eastAsia="ko-KR"/>
        </w:rPr>
      </w:pPr>
      <w:ins w:id="59" w:author="Interdigital" w:date="2025-10-02T20:13:00Z" w16du:dateUtc="2025-10-03T00:13:00Z">
        <w:r>
          <w:rPr>
            <w:rFonts w:hint="eastAsia"/>
            <w:lang w:eastAsia="ko-KR"/>
          </w:rPr>
          <w:t>When event triggered sensing report is requested</w:t>
        </w:r>
      </w:ins>
      <w:ins w:id="60" w:author="Interdigital" w:date="2025-10-02T20:14:00Z" w16du:dateUtc="2025-10-03T00:14:00Z">
        <w:r>
          <w:rPr>
            <w:rFonts w:hint="eastAsia"/>
            <w:lang w:eastAsia="ko-KR"/>
          </w:rPr>
          <w:t>, sensing NF determines whether the sensing result satisfies the condition for sensing report.</w:t>
        </w:r>
      </w:ins>
      <w:ins w:id="61" w:author="Interdigital" w:date="2025-10-02T20:22:00Z" w16du:dateUtc="2025-10-03T00:22:00Z">
        <w:r>
          <w:rPr>
            <w:rFonts w:hint="eastAsia"/>
            <w:lang w:eastAsia="ko-KR"/>
          </w:rPr>
          <w:t xml:space="preserve"> </w:t>
        </w:r>
      </w:ins>
    </w:p>
    <w:p w14:paraId="66ACEAEB" w14:textId="77777777" w:rsidR="007A5E37" w:rsidRDefault="007A5E37" w:rsidP="00EF4895">
      <w:pPr>
        <w:ind w:firstLine="360"/>
        <w:rPr>
          <w:lang w:eastAsia="ko-KR"/>
        </w:rPr>
      </w:pPr>
      <w:ins w:id="62" w:author="Interdigital" w:date="2025-10-02T20:23:00Z" w16du:dateUtc="2025-10-03T00:23:00Z">
        <w:r>
          <w:rPr>
            <w:rFonts w:hint="eastAsia"/>
            <w:lang w:eastAsia="ko-KR"/>
          </w:rPr>
          <w:t xml:space="preserve">NOTE: </w:t>
        </w:r>
      </w:ins>
      <w:ins w:id="63" w:author="Interdigital" w:date="2025-10-02T20:22:00Z" w16du:dateUtc="2025-10-03T00:22:00Z">
        <w:r>
          <w:rPr>
            <w:rFonts w:hint="eastAsia"/>
            <w:lang w:eastAsia="ko-KR"/>
          </w:rPr>
          <w:t xml:space="preserve">The conditions for event triggered sensing report </w:t>
        </w:r>
      </w:ins>
      <w:ins w:id="64" w:author="Interdigital" w:date="2025-10-02T20:23:00Z" w16du:dateUtc="2025-10-03T00:23:00Z">
        <w:r>
          <w:rPr>
            <w:rFonts w:hint="eastAsia"/>
            <w:lang w:eastAsia="ko-KR"/>
          </w:rPr>
          <w:t xml:space="preserve">are to be </w:t>
        </w:r>
      </w:ins>
      <w:ins w:id="65" w:author="Interdigital" w:date="2025-10-02T20:22:00Z" w16du:dateUtc="2025-10-03T00:22:00Z">
        <w:r>
          <w:rPr>
            <w:rFonts w:hint="eastAsia"/>
            <w:lang w:eastAsia="ko-KR"/>
          </w:rPr>
          <w:t>specified during normative phase.</w:t>
        </w:r>
      </w:ins>
    </w:p>
    <w:p w14:paraId="12BD20C6" w14:textId="142D1C23" w:rsidR="007A5E37" w:rsidRDefault="007A5E37" w:rsidP="00EF4895">
      <w:pPr>
        <w:pStyle w:val="ListParagraph"/>
        <w:numPr>
          <w:ilvl w:val="0"/>
          <w:numId w:val="12"/>
        </w:numPr>
        <w:rPr>
          <w:ins w:id="66" w:author="Interdigital" w:date="2025-10-02T20:29:00Z" w16du:dateUtc="2025-10-03T00:29:00Z"/>
          <w:lang w:eastAsia="ko-KR"/>
        </w:rPr>
      </w:pPr>
      <w:ins w:id="67" w:author="Interdigital" w:date="2025-10-02T20:16:00Z" w16du:dateUtc="2025-10-03T00:16:00Z">
        <w:r>
          <w:rPr>
            <w:rFonts w:hint="eastAsia"/>
            <w:lang w:eastAsia="ko-KR"/>
          </w:rPr>
          <w:t xml:space="preserve">The sensing report may include </w:t>
        </w:r>
      </w:ins>
      <w:ins w:id="68" w:author="Interdigital" w:date="2025-10-02T20:28:00Z" w16du:dateUtc="2025-10-03T00:28:00Z">
        <w:r>
          <w:rPr>
            <w:rFonts w:hint="eastAsia"/>
            <w:lang w:eastAsia="ko-KR"/>
          </w:rPr>
          <w:t xml:space="preserve">the sensing result and </w:t>
        </w:r>
      </w:ins>
      <w:ins w:id="69" w:author="Interdigital" w:date="2025-10-02T20:16:00Z" w16du:dateUtc="2025-10-03T00:16:00Z">
        <w:r>
          <w:rPr>
            <w:rFonts w:hint="eastAsia"/>
            <w:lang w:eastAsia="ko-KR"/>
          </w:rPr>
          <w:t>contextual information</w:t>
        </w:r>
      </w:ins>
      <w:ins w:id="70" w:author="Interdigital" w:date="2025-10-02T20:28:00Z" w16du:dateUtc="2025-10-03T00:28:00Z">
        <w:r>
          <w:rPr>
            <w:rFonts w:hint="eastAsia"/>
            <w:lang w:eastAsia="ko-KR"/>
          </w:rPr>
          <w:t>.</w:t>
        </w:r>
      </w:ins>
      <w:ins w:id="71" w:author="Interdigital" w:date="2025-10-02T20:16:00Z" w16du:dateUtc="2025-10-03T00:16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The</w:t>
        </w:r>
        <w:r>
          <w:rPr>
            <w:rFonts w:hint="eastAsia"/>
            <w:lang w:eastAsia="ko-KR"/>
          </w:rPr>
          <w:t xml:space="preserve"> contextual information may include area information and time information.</w:t>
        </w:r>
      </w:ins>
    </w:p>
    <w:p w14:paraId="7C9F18E1" w14:textId="77777777" w:rsidR="007A5E37" w:rsidRDefault="007A5E37" w:rsidP="00EF4895">
      <w:pPr>
        <w:ind w:firstLine="360"/>
        <w:rPr>
          <w:ins w:id="72" w:author="Interdigital" w:date="2025-10-02T20:29:00Z" w16du:dateUtc="2025-10-03T00:29:00Z"/>
          <w:lang w:eastAsia="ko-KR"/>
        </w:rPr>
      </w:pPr>
      <w:ins w:id="73" w:author="Interdigital" w:date="2025-10-02T20:29:00Z" w16du:dateUtc="2025-10-03T00:29:00Z">
        <w:r>
          <w:rPr>
            <w:rFonts w:hint="eastAsia"/>
            <w:lang w:eastAsia="ko-KR"/>
          </w:rPr>
          <w:t>NOTE: The detail of sensing result is specified by RAN WG.</w:t>
        </w:r>
      </w:ins>
    </w:p>
    <w:p w14:paraId="6E472574" w14:textId="77777777" w:rsidR="00CC5CE2" w:rsidRPr="00415549" w:rsidRDefault="00CC5CE2" w:rsidP="00CC5CE2"/>
    <w:p w14:paraId="247FBDDD" w14:textId="5057362C" w:rsidR="00025E7C" w:rsidRPr="00F612AC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 xml:space="preserve">* * * * </w:t>
      </w:r>
      <w:r w:rsidR="00EC0316">
        <w:rPr>
          <w:rFonts w:hint="eastAsia"/>
          <w:color w:val="0000FF"/>
          <w:sz w:val="28"/>
          <w:szCs w:val="28"/>
          <w:lang w:val="en-US" w:eastAsia="ko-KR"/>
        </w:rPr>
        <w:t xml:space="preserve">Second change </w:t>
      </w:r>
      <w:r w:rsidRPr="00F612AC">
        <w:rPr>
          <w:color w:val="0000FF"/>
          <w:sz w:val="28"/>
          <w:szCs w:val="28"/>
          <w:lang w:val="en-US"/>
        </w:rPr>
        <w:t>* * * *</w:t>
      </w:r>
    </w:p>
    <w:p w14:paraId="2C20C86B" w14:textId="77777777" w:rsidR="006D0255" w:rsidRPr="00415549" w:rsidRDefault="006D0255" w:rsidP="006D0255">
      <w:pPr>
        <w:pStyle w:val="Heading1"/>
      </w:pPr>
      <w:bookmarkStart w:id="74" w:name="_Toc92875666"/>
      <w:bookmarkStart w:id="75" w:name="_Toc93070690"/>
      <w:bookmarkStart w:id="76" w:name="_Toc199433928"/>
      <w:bookmarkStart w:id="77" w:name="_Toc212204494"/>
      <w:r w:rsidRPr="00415549">
        <w:t>8</w:t>
      </w:r>
      <w:r w:rsidRPr="00415549">
        <w:tab/>
        <w:t>Conclusions</w:t>
      </w:r>
      <w:bookmarkEnd w:id="74"/>
      <w:bookmarkEnd w:id="75"/>
      <w:bookmarkEnd w:id="76"/>
      <w:bookmarkEnd w:id="77"/>
    </w:p>
    <w:p w14:paraId="00B57CB4" w14:textId="77777777" w:rsidR="006D0255" w:rsidRDefault="006D0255" w:rsidP="006D0255">
      <w:pPr>
        <w:pStyle w:val="EditorsNote"/>
      </w:pPr>
      <w:r>
        <w:t>Editor's note:</w:t>
      </w:r>
      <w:r>
        <w:tab/>
        <w:t>This clause will capture conclusions for the study.</w:t>
      </w:r>
    </w:p>
    <w:p w14:paraId="4D7DC8FA" w14:textId="77777777" w:rsidR="006D0255" w:rsidRDefault="006D0255" w:rsidP="006D0255">
      <w:pPr>
        <w:pStyle w:val="EditorsNote"/>
      </w:pPr>
      <w:r>
        <w:lastRenderedPageBreak/>
        <w:tab/>
        <w:t>Where there is consensus, interim agreements (e.g. solution principles descriptions) should be documented in the TR as soon as possible during a study.</w:t>
      </w:r>
    </w:p>
    <w:p w14:paraId="6D93F284" w14:textId="77777777" w:rsidR="006D0255" w:rsidRDefault="006D0255" w:rsidP="006D0255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5FCB9322" w14:textId="77777777" w:rsidR="006D0255" w:rsidRDefault="006D0255" w:rsidP="006D0255">
      <w:pPr>
        <w:pStyle w:val="EditorsNote"/>
      </w:pPr>
      <w:r>
        <w:tab/>
        <w:t>By consensus interim agreements can become part of the final conclusions of the study.</w:t>
      </w:r>
    </w:p>
    <w:p w14:paraId="1FD86FD2" w14:textId="77777777" w:rsidR="006D0255" w:rsidRDefault="006D0255" w:rsidP="006D0255">
      <w:pPr>
        <w:pStyle w:val="EditorsNote"/>
      </w:pPr>
      <w:r>
        <w:tab/>
        <w:t>The Overall Evaluation clause previously used in TR skeletons should not be used.</w:t>
      </w:r>
    </w:p>
    <w:p w14:paraId="4D46976A" w14:textId="77777777" w:rsidR="006D0255" w:rsidRDefault="006D0255" w:rsidP="006D0255">
      <w:pPr>
        <w:pStyle w:val="EditorsNote"/>
      </w:pPr>
      <w:r>
        <w:tab/>
        <w:t>There should be a Topics for further consideration clause per Key Issue. It is recommended that this is used e.g. to capture common issues that need to be resolved for multiple solutions.</w:t>
      </w:r>
    </w:p>
    <w:p w14:paraId="53A37D4F" w14:textId="2B8C1BF1" w:rsidR="00AF792B" w:rsidRPr="006D0255" w:rsidRDefault="00EF4895" w:rsidP="00893DE9">
      <w:pPr>
        <w:pStyle w:val="Heading2"/>
        <w:rPr>
          <w:lang w:eastAsia="ko-KR"/>
        </w:rPr>
      </w:pPr>
      <w:r>
        <w:rPr>
          <w:rFonts w:hint="eastAsia"/>
          <w:lang w:eastAsia="ko-KR"/>
        </w:rPr>
        <w:t>8.5 Conclusion on KI#5</w:t>
      </w:r>
    </w:p>
    <w:p w14:paraId="46D0A65C" w14:textId="77777777" w:rsidR="00EF4895" w:rsidRDefault="00EF4895" w:rsidP="00EF4895">
      <w:pPr>
        <w:pStyle w:val="ListParagraph"/>
        <w:numPr>
          <w:ilvl w:val="0"/>
          <w:numId w:val="12"/>
        </w:numPr>
        <w:rPr>
          <w:ins w:id="78" w:author="Interdigital" w:date="2025-10-02T20:13:00Z" w16du:dateUtc="2025-10-03T00:13:00Z"/>
          <w:lang w:eastAsia="ko-KR"/>
        </w:rPr>
      </w:pPr>
      <w:ins w:id="79" w:author="Interdigital" w:date="2025-10-02T20:12:00Z" w16du:dateUtc="2025-10-03T00:12:00Z">
        <w:r>
          <w:rPr>
            <w:rFonts w:hint="eastAsia"/>
            <w:lang w:eastAsia="ko-KR"/>
          </w:rPr>
          <w:t xml:space="preserve">Sensing Service Consumer may </w:t>
        </w:r>
        <w:r>
          <w:rPr>
            <w:lang w:eastAsia="ko-KR"/>
          </w:rPr>
          <w:t>request</w:t>
        </w:r>
        <w:r>
          <w:rPr>
            <w:rFonts w:hint="eastAsia"/>
            <w:lang w:eastAsia="ko-KR"/>
          </w:rPr>
          <w:t xml:space="preserve"> a sensing service </w:t>
        </w:r>
      </w:ins>
      <w:ins w:id="80" w:author="Interdigital" w:date="2025-10-02T20:13:00Z" w16du:dateUtc="2025-10-03T00:13:00Z">
        <w:r>
          <w:rPr>
            <w:rFonts w:hint="eastAsia"/>
            <w:lang w:eastAsia="ko-KR"/>
          </w:rPr>
          <w:t xml:space="preserve">at a target sensing service area </w:t>
        </w:r>
      </w:ins>
      <w:ins w:id="81" w:author="Interdigital" w:date="2025-10-02T20:12:00Z" w16du:dateUtc="2025-10-03T00:12:00Z">
        <w:r>
          <w:rPr>
            <w:rFonts w:hint="eastAsia"/>
            <w:lang w:eastAsia="ko-KR"/>
          </w:rPr>
          <w:t xml:space="preserve">for </w:t>
        </w:r>
        <w:proofErr w:type="gramStart"/>
        <w:r>
          <w:rPr>
            <w:rFonts w:hint="eastAsia"/>
            <w:lang w:eastAsia="ko-KR"/>
          </w:rPr>
          <w:t>one time</w:t>
        </w:r>
        <w:proofErr w:type="gramEnd"/>
        <w:r>
          <w:rPr>
            <w:rFonts w:hint="eastAsia"/>
            <w:lang w:eastAsia="ko-KR"/>
          </w:rPr>
          <w:t xml:space="preserve"> sensing report, periodic s</w:t>
        </w:r>
      </w:ins>
      <w:ins w:id="82" w:author="Interdigital" w:date="2025-10-02T20:13:00Z" w16du:dateUtc="2025-10-03T00:13:00Z">
        <w:r>
          <w:rPr>
            <w:rFonts w:hint="eastAsia"/>
            <w:lang w:eastAsia="ko-KR"/>
          </w:rPr>
          <w:t>ensing report, and event triggered sensing report</w:t>
        </w:r>
      </w:ins>
      <w:ins w:id="83" w:author="Interdigital" w:date="2025-10-02T20:15:00Z" w16du:dateUtc="2025-10-03T00:15:00Z">
        <w:r>
          <w:rPr>
            <w:rFonts w:hint="eastAsia"/>
            <w:lang w:eastAsia="ko-KR"/>
          </w:rPr>
          <w:t xml:space="preserve"> of sensing result.</w:t>
        </w:r>
      </w:ins>
    </w:p>
    <w:p w14:paraId="4D8AFEAC" w14:textId="77777777" w:rsidR="00EF4895" w:rsidRDefault="00EF4895" w:rsidP="00EF4895">
      <w:pPr>
        <w:pStyle w:val="ListParagraph"/>
        <w:numPr>
          <w:ilvl w:val="0"/>
          <w:numId w:val="12"/>
        </w:numPr>
        <w:rPr>
          <w:ins w:id="84" w:author="Interdigital" w:date="2025-10-02T20:13:00Z" w16du:dateUtc="2025-10-03T00:13:00Z"/>
          <w:lang w:eastAsia="ko-KR"/>
        </w:rPr>
      </w:pPr>
      <w:ins w:id="85" w:author="Interdigital" w:date="2025-10-02T20:13:00Z" w16du:dateUtc="2025-10-03T00:13:00Z">
        <w:r>
          <w:rPr>
            <w:rFonts w:hint="eastAsia"/>
            <w:lang w:eastAsia="ko-KR"/>
          </w:rPr>
          <w:t xml:space="preserve">When </w:t>
        </w:r>
      </w:ins>
      <w:ins w:id="86" w:author="Interdigital" w:date="2025-10-02T20:15:00Z" w16du:dateUtc="2025-10-03T00:15:00Z">
        <w:r>
          <w:rPr>
            <w:rFonts w:hint="eastAsia"/>
            <w:lang w:eastAsia="ko-KR"/>
          </w:rPr>
          <w:t xml:space="preserve">a </w:t>
        </w:r>
      </w:ins>
      <w:ins w:id="87" w:author="Interdigital" w:date="2025-10-02T20:13:00Z" w16du:dateUtc="2025-10-03T00:13:00Z">
        <w:r>
          <w:rPr>
            <w:rFonts w:hint="eastAsia"/>
            <w:lang w:eastAsia="ko-KR"/>
          </w:rPr>
          <w:t>periodi</w:t>
        </w:r>
      </w:ins>
      <w:ins w:id="88" w:author="Interdigital" w:date="2025-10-02T20:14:00Z" w16du:dateUtc="2025-10-03T00:14:00Z">
        <w:r>
          <w:rPr>
            <w:rFonts w:hint="eastAsia"/>
            <w:lang w:eastAsia="ko-KR"/>
          </w:rPr>
          <w:t xml:space="preserve">c sensing report or </w:t>
        </w:r>
      </w:ins>
      <w:ins w:id="89" w:author="Interdigital" w:date="2025-10-02T20:15:00Z" w16du:dateUtc="2025-10-03T00:15:00Z">
        <w:r>
          <w:rPr>
            <w:rFonts w:hint="eastAsia"/>
            <w:lang w:eastAsia="ko-KR"/>
          </w:rPr>
          <w:t xml:space="preserve">an </w:t>
        </w:r>
      </w:ins>
      <w:ins w:id="90" w:author="Interdigital" w:date="2025-10-02T20:14:00Z" w16du:dateUtc="2025-10-03T00:14:00Z">
        <w:r>
          <w:rPr>
            <w:rFonts w:hint="eastAsia"/>
            <w:lang w:eastAsia="ko-KR"/>
          </w:rPr>
          <w:t>event triggered sensing report is requested, periodic sensing operation is performed by sensing entity and sensing NF.</w:t>
        </w:r>
      </w:ins>
    </w:p>
    <w:p w14:paraId="6858F1DC" w14:textId="77777777" w:rsidR="00EF4895" w:rsidRDefault="00EF4895" w:rsidP="00EF4895">
      <w:pPr>
        <w:pStyle w:val="ListParagraph"/>
        <w:numPr>
          <w:ilvl w:val="0"/>
          <w:numId w:val="12"/>
        </w:numPr>
        <w:rPr>
          <w:ins w:id="91" w:author="Interdigital" w:date="2025-10-02T20:23:00Z" w16du:dateUtc="2025-10-03T00:23:00Z"/>
          <w:lang w:eastAsia="ko-KR"/>
        </w:rPr>
      </w:pPr>
      <w:ins w:id="92" w:author="Interdigital" w:date="2025-10-02T20:13:00Z" w16du:dateUtc="2025-10-03T00:13:00Z">
        <w:r>
          <w:rPr>
            <w:rFonts w:hint="eastAsia"/>
            <w:lang w:eastAsia="ko-KR"/>
          </w:rPr>
          <w:t>When event triggered sensing report is requested</w:t>
        </w:r>
      </w:ins>
      <w:ins w:id="93" w:author="Interdigital" w:date="2025-10-02T20:14:00Z" w16du:dateUtc="2025-10-03T00:14:00Z">
        <w:r>
          <w:rPr>
            <w:rFonts w:hint="eastAsia"/>
            <w:lang w:eastAsia="ko-KR"/>
          </w:rPr>
          <w:t>, sensing NF determines whether the sensing result satisfies the condition for sensing report.</w:t>
        </w:r>
      </w:ins>
      <w:ins w:id="94" w:author="Interdigital" w:date="2025-10-02T20:22:00Z" w16du:dateUtc="2025-10-03T00:22:00Z">
        <w:r>
          <w:rPr>
            <w:rFonts w:hint="eastAsia"/>
            <w:lang w:eastAsia="ko-KR"/>
          </w:rPr>
          <w:t xml:space="preserve"> </w:t>
        </w:r>
      </w:ins>
    </w:p>
    <w:p w14:paraId="37437BE9" w14:textId="77777777" w:rsidR="00EF4895" w:rsidRDefault="00EF4895" w:rsidP="00EF4895">
      <w:pPr>
        <w:ind w:firstLine="360"/>
        <w:rPr>
          <w:lang w:eastAsia="ko-KR"/>
        </w:rPr>
      </w:pPr>
      <w:ins w:id="95" w:author="Interdigital" w:date="2025-10-02T20:23:00Z" w16du:dateUtc="2025-10-03T00:23:00Z">
        <w:r>
          <w:rPr>
            <w:rFonts w:hint="eastAsia"/>
            <w:lang w:eastAsia="ko-KR"/>
          </w:rPr>
          <w:t xml:space="preserve">NOTE: </w:t>
        </w:r>
      </w:ins>
      <w:ins w:id="96" w:author="Interdigital" w:date="2025-10-02T20:22:00Z" w16du:dateUtc="2025-10-03T00:22:00Z">
        <w:r>
          <w:rPr>
            <w:rFonts w:hint="eastAsia"/>
            <w:lang w:eastAsia="ko-KR"/>
          </w:rPr>
          <w:t xml:space="preserve">The conditions for event triggered sensing report </w:t>
        </w:r>
      </w:ins>
      <w:ins w:id="97" w:author="Interdigital" w:date="2025-10-02T20:23:00Z" w16du:dateUtc="2025-10-03T00:23:00Z">
        <w:r>
          <w:rPr>
            <w:rFonts w:hint="eastAsia"/>
            <w:lang w:eastAsia="ko-KR"/>
          </w:rPr>
          <w:t xml:space="preserve">are to be </w:t>
        </w:r>
      </w:ins>
      <w:ins w:id="98" w:author="Interdigital" w:date="2025-10-02T20:22:00Z" w16du:dateUtc="2025-10-03T00:22:00Z">
        <w:r>
          <w:rPr>
            <w:rFonts w:hint="eastAsia"/>
            <w:lang w:eastAsia="ko-KR"/>
          </w:rPr>
          <w:t>specified during normative phase.</w:t>
        </w:r>
      </w:ins>
    </w:p>
    <w:p w14:paraId="32F55E34" w14:textId="77777777" w:rsidR="00EF4895" w:rsidRDefault="00EF4895" w:rsidP="00EF4895">
      <w:pPr>
        <w:pStyle w:val="ListParagraph"/>
        <w:numPr>
          <w:ilvl w:val="0"/>
          <w:numId w:val="12"/>
        </w:numPr>
        <w:rPr>
          <w:ins w:id="99" w:author="Interdigital" w:date="2025-10-02T20:29:00Z" w16du:dateUtc="2025-10-03T00:29:00Z"/>
          <w:lang w:eastAsia="ko-KR"/>
        </w:rPr>
      </w:pPr>
      <w:ins w:id="100" w:author="Interdigital" w:date="2025-10-02T20:16:00Z" w16du:dateUtc="2025-10-03T00:16:00Z">
        <w:r>
          <w:rPr>
            <w:rFonts w:hint="eastAsia"/>
            <w:lang w:eastAsia="ko-KR"/>
          </w:rPr>
          <w:t xml:space="preserve">The sensing report may include </w:t>
        </w:r>
      </w:ins>
      <w:ins w:id="101" w:author="Interdigital" w:date="2025-10-02T20:28:00Z" w16du:dateUtc="2025-10-03T00:28:00Z">
        <w:r>
          <w:rPr>
            <w:rFonts w:hint="eastAsia"/>
            <w:lang w:eastAsia="ko-KR"/>
          </w:rPr>
          <w:t xml:space="preserve">the sensing result and </w:t>
        </w:r>
      </w:ins>
      <w:ins w:id="102" w:author="Interdigital" w:date="2025-10-02T20:16:00Z" w16du:dateUtc="2025-10-03T00:16:00Z">
        <w:r>
          <w:rPr>
            <w:rFonts w:hint="eastAsia"/>
            <w:lang w:eastAsia="ko-KR"/>
          </w:rPr>
          <w:t>contextual information</w:t>
        </w:r>
      </w:ins>
      <w:ins w:id="103" w:author="Interdigital" w:date="2025-10-02T20:28:00Z" w16du:dateUtc="2025-10-03T00:28:00Z">
        <w:r>
          <w:rPr>
            <w:rFonts w:hint="eastAsia"/>
            <w:lang w:eastAsia="ko-KR"/>
          </w:rPr>
          <w:t>.</w:t>
        </w:r>
      </w:ins>
      <w:ins w:id="104" w:author="Interdigital" w:date="2025-10-02T20:16:00Z" w16du:dateUtc="2025-10-03T00:16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The</w:t>
        </w:r>
        <w:r>
          <w:rPr>
            <w:rFonts w:hint="eastAsia"/>
            <w:lang w:eastAsia="ko-KR"/>
          </w:rPr>
          <w:t xml:space="preserve"> contextual information may include area information and time information.</w:t>
        </w:r>
      </w:ins>
    </w:p>
    <w:p w14:paraId="661A08D6" w14:textId="6DBC636F" w:rsidR="00EC0316" w:rsidRPr="00415549" w:rsidRDefault="00EF4895" w:rsidP="00EF4895">
      <w:pPr>
        <w:ind w:firstLine="360"/>
      </w:pPr>
      <w:ins w:id="105" w:author="Interdigital" w:date="2025-10-02T20:29:00Z" w16du:dateUtc="2025-10-03T00:29:00Z">
        <w:r>
          <w:rPr>
            <w:rFonts w:hint="eastAsia"/>
            <w:lang w:eastAsia="ko-KR"/>
          </w:rPr>
          <w:t>NOTE: The detail of sensing result is specified by RAN WG.</w:t>
        </w:r>
      </w:ins>
    </w:p>
    <w:p w14:paraId="0FD1EC29" w14:textId="77777777" w:rsidR="00EC0316" w:rsidRPr="00F612AC" w:rsidRDefault="00EC0316" w:rsidP="00EC0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0000FF"/>
          <w:sz w:val="28"/>
          <w:szCs w:val="28"/>
          <w:lang w:val="en-US"/>
        </w:rPr>
      </w:pPr>
      <w:r w:rsidRPr="00F612AC">
        <w:rPr>
          <w:color w:val="0000FF"/>
          <w:sz w:val="28"/>
          <w:szCs w:val="28"/>
          <w:lang w:val="en-US"/>
        </w:rPr>
        <w:t>* * * * End of change* * * *</w:t>
      </w:r>
    </w:p>
    <w:p w14:paraId="035DA263" w14:textId="77777777" w:rsidR="00EC0316" w:rsidRDefault="00EC0316" w:rsidP="00EC0316">
      <w:pPr>
        <w:rPr>
          <w:rFonts w:eastAsia="SimSun"/>
          <w:lang w:val="en-US" w:eastAsia="zh-CN"/>
        </w:rPr>
      </w:pPr>
    </w:p>
    <w:p w14:paraId="36E764FD" w14:textId="77777777" w:rsidR="00EC0316" w:rsidRPr="00EC0316" w:rsidRDefault="00EC0316">
      <w:pPr>
        <w:rPr>
          <w:lang w:val="en-US" w:eastAsia="ko-KR"/>
        </w:rPr>
      </w:pPr>
    </w:p>
    <w:sectPr w:rsidR="00EC0316" w:rsidRPr="00EC0316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9C002" w14:textId="77777777" w:rsidR="00963960" w:rsidRDefault="00963960">
      <w:pPr>
        <w:spacing w:after="0"/>
      </w:pPr>
      <w:r>
        <w:separator/>
      </w:r>
    </w:p>
  </w:endnote>
  <w:endnote w:type="continuationSeparator" w:id="0">
    <w:p w14:paraId="60530DE0" w14:textId="77777777" w:rsidR="00963960" w:rsidRDefault="009639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6CAF9" w14:textId="77777777" w:rsidR="001119C3" w:rsidRDefault="001119C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1119C3" w:rsidRDefault="001119C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1119C3" w:rsidRDefault="001119C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2E783" w14:textId="77777777" w:rsidR="00963960" w:rsidRDefault="00963960">
      <w:pPr>
        <w:spacing w:after="0"/>
      </w:pPr>
      <w:r>
        <w:separator/>
      </w:r>
    </w:p>
  </w:footnote>
  <w:footnote w:type="continuationSeparator" w:id="0">
    <w:p w14:paraId="075AB8EC" w14:textId="77777777" w:rsidR="00963960" w:rsidRDefault="009639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7D2F0" w14:textId="77777777" w:rsidR="001119C3" w:rsidRDefault="001119C3"/>
  <w:p w14:paraId="5EA3FE7A" w14:textId="77777777" w:rsidR="001119C3" w:rsidRDefault="001119C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F5806" w14:textId="77777777" w:rsidR="001119C3" w:rsidRDefault="001119C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16B0DD7C" w14:textId="77777777" w:rsidR="001119C3" w:rsidRDefault="001119C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1119C3" w:rsidRDefault="001119C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11487"/>
    <w:multiLevelType w:val="hybridMultilevel"/>
    <w:tmpl w:val="70EC8D22"/>
    <w:lvl w:ilvl="0" w:tplc="D0A83FDE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43133A"/>
    <w:multiLevelType w:val="hybridMultilevel"/>
    <w:tmpl w:val="70669B4E"/>
    <w:lvl w:ilvl="0" w:tplc="F022EBE0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010A7"/>
    <w:multiLevelType w:val="hybridMultilevel"/>
    <w:tmpl w:val="2820C1A0"/>
    <w:lvl w:ilvl="0" w:tplc="04090001">
      <w:start w:val="1"/>
      <w:numFmt w:val="bullet"/>
      <w:lvlText w:val=""/>
      <w:lvlJc w:val="left"/>
      <w:pPr>
        <w:ind w:left="157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E111B"/>
    <w:multiLevelType w:val="hybridMultilevel"/>
    <w:tmpl w:val="29F05C66"/>
    <w:lvl w:ilvl="0" w:tplc="DBB8D1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8551385">
    <w:abstractNumId w:val="10"/>
  </w:num>
  <w:num w:numId="2" w16cid:durableId="1817214271">
    <w:abstractNumId w:val="1"/>
  </w:num>
  <w:num w:numId="3" w16cid:durableId="2140372636">
    <w:abstractNumId w:val="9"/>
  </w:num>
  <w:num w:numId="4" w16cid:durableId="1766073113">
    <w:abstractNumId w:val="6"/>
  </w:num>
  <w:num w:numId="5" w16cid:durableId="388840410">
    <w:abstractNumId w:val="7"/>
  </w:num>
  <w:num w:numId="6" w16cid:durableId="550699354">
    <w:abstractNumId w:val="5"/>
  </w:num>
  <w:num w:numId="7" w16cid:durableId="544803775">
    <w:abstractNumId w:val="3"/>
  </w:num>
  <w:num w:numId="8" w16cid:durableId="146408914">
    <w:abstractNumId w:val="3"/>
  </w:num>
  <w:num w:numId="9" w16cid:durableId="974406095">
    <w:abstractNumId w:val="4"/>
  </w:num>
  <w:num w:numId="10" w16cid:durableId="1145701327">
    <w:abstractNumId w:val="8"/>
  </w:num>
  <w:num w:numId="11" w16cid:durableId="405886421">
    <w:abstractNumId w:val="2"/>
  </w:num>
  <w:num w:numId="12" w16cid:durableId="16307404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81D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1E31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8A2"/>
    <w:rsid w:val="000369B9"/>
    <w:rsid w:val="00036D08"/>
    <w:rsid w:val="0003722C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5FCB"/>
    <w:rsid w:val="0004726B"/>
    <w:rsid w:val="00047C64"/>
    <w:rsid w:val="00047C6B"/>
    <w:rsid w:val="00047C8A"/>
    <w:rsid w:val="000501A2"/>
    <w:rsid w:val="00050217"/>
    <w:rsid w:val="000502EE"/>
    <w:rsid w:val="00050945"/>
    <w:rsid w:val="00050CC9"/>
    <w:rsid w:val="00050D23"/>
    <w:rsid w:val="00050F77"/>
    <w:rsid w:val="00051F94"/>
    <w:rsid w:val="00052167"/>
    <w:rsid w:val="00052180"/>
    <w:rsid w:val="0005227B"/>
    <w:rsid w:val="00052301"/>
    <w:rsid w:val="0005230A"/>
    <w:rsid w:val="00052BCD"/>
    <w:rsid w:val="00052E29"/>
    <w:rsid w:val="00054335"/>
    <w:rsid w:val="00054661"/>
    <w:rsid w:val="000549F0"/>
    <w:rsid w:val="000558ED"/>
    <w:rsid w:val="000559CF"/>
    <w:rsid w:val="00055DAB"/>
    <w:rsid w:val="00055F08"/>
    <w:rsid w:val="00056D2E"/>
    <w:rsid w:val="00056F95"/>
    <w:rsid w:val="000574E2"/>
    <w:rsid w:val="00057A1C"/>
    <w:rsid w:val="00057E2D"/>
    <w:rsid w:val="00060325"/>
    <w:rsid w:val="00060335"/>
    <w:rsid w:val="00060998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684C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5DA7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C5"/>
    <w:rsid w:val="00093C04"/>
    <w:rsid w:val="00096080"/>
    <w:rsid w:val="00096444"/>
    <w:rsid w:val="00096472"/>
    <w:rsid w:val="00096557"/>
    <w:rsid w:val="00097372"/>
    <w:rsid w:val="000A0409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D45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A8F"/>
    <w:rsid w:val="000D4EF7"/>
    <w:rsid w:val="000D59E4"/>
    <w:rsid w:val="000D5CDB"/>
    <w:rsid w:val="000D7530"/>
    <w:rsid w:val="000D7A49"/>
    <w:rsid w:val="000D7C1E"/>
    <w:rsid w:val="000D7D0E"/>
    <w:rsid w:val="000E0710"/>
    <w:rsid w:val="000E1B82"/>
    <w:rsid w:val="000E1EE9"/>
    <w:rsid w:val="000E22BC"/>
    <w:rsid w:val="000E312B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010"/>
    <w:rsid w:val="000F76EB"/>
    <w:rsid w:val="000F77CC"/>
    <w:rsid w:val="000F7928"/>
    <w:rsid w:val="000F7F37"/>
    <w:rsid w:val="0010107D"/>
    <w:rsid w:val="00101660"/>
    <w:rsid w:val="0010191A"/>
    <w:rsid w:val="001019DC"/>
    <w:rsid w:val="00101AD3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9C3"/>
    <w:rsid w:val="00111E3C"/>
    <w:rsid w:val="00111F40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5E3F"/>
    <w:rsid w:val="00116A01"/>
    <w:rsid w:val="00116F5B"/>
    <w:rsid w:val="00117120"/>
    <w:rsid w:val="00117AB3"/>
    <w:rsid w:val="00117D7F"/>
    <w:rsid w:val="0012161D"/>
    <w:rsid w:val="00121A78"/>
    <w:rsid w:val="00122017"/>
    <w:rsid w:val="001221CB"/>
    <w:rsid w:val="001221F4"/>
    <w:rsid w:val="0012255C"/>
    <w:rsid w:val="001226D3"/>
    <w:rsid w:val="00122A79"/>
    <w:rsid w:val="00122F0A"/>
    <w:rsid w:val="00123416"/>
    <w:rsid w:val="00123521"/>
    <w:rsid w:val="001235CE"/>
    <w:rsid w:val="00123D2F"/>
    <w:rsid w:val="00123D8E"/>
    <w:rsid w:val="001242C5"/>
    <w:rsid w:val="00124B0D"/>
    <w:rsid w:val="00124B83"/>
    <w:rsid w:val="00125355"/>
    <w:rsid w:val="0012561F"/>
    <w:rsid w:val="00125BA2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254D"/>
    <w:rsid w:val="00142FAB"/>
    <w:rsid w:val="0014311C"/>
    <w:rsid w:val="00143A5C"/>
    <w:rsid w:val="001440DC"/>
    <w:rsid w:val="001447DF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730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C35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36B"/>
    <w:rsid w:val="00181404"/>
    <w:rsid w:val="00181466"/>
    <w:rsid w:val="0018147F"/>
    <w:rsid w:val="0018158C"/>
    <w:rsid w:val="00181A6A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B61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CE8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4B3C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56A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853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088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6359"/>
    <w:rsid w:val="001C6B75"/>
    <w:rsid w:val="001C74D2"/>
    <w:rsid w:val="001C75A3"/>
    <w:rsid w:val="001C772A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4001"/>
    <w:rsid w:val="001E4103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4FED"/>
    <w:rsid w:val="0021516E"/>
    <w:rsid w:val="00215442"/>
    <w:rsid w:val="00215B76"/>
    <w:rsid w:val="002160B1"/>
    <w:rsid w:val="00216BB6"/>
    <w:rsid w:val="00216FE8"/>
    <w:rsid w:val="0021731F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5226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571E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3EB3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87E"/>
    <w:rsid w:val="00260A35"/>
    <w:rsid w:val="00260ED9"/>
    <w:rsid w:val="00261239"/>
    <w:rsid w:val="0026148C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4A"/>
    <w:rsid w:val="002849E9"/>
    <w:rsid w:val="00284DCE"/>
    <w:rsid w:val="00285692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4F2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5CF5"/>
    <w:rsid w:val="002C6CD3"/>
    <w:rsid w:val="002C6F50"/>
    <w:rsid w:val="002C7ACF"/>
    <w:rsid w:val="002C7BE7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323"/>
    <w:rsid w:val="003034B2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71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3F5"/>
    <w:rsid w:val="00316D47"/>
    <w:rsid w:val="003171CE"/>
    <w:rsid w:val="003177E8"/>
    <w:rsid w:val="00317BC1"/>
    <w:rsid w:val="00317CB0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DEA"/>
    <w:rsid w:val="00324F09"/>
    <w:rsid w:val="00324F0E"/>
    <w:rsid w:val="00324F8C"/>
    <w:rsid w:val="00325340"/>
    <w:rsid w:val="00325FDB"/>
    <w:rsid w:val="00327CA6"/>
    <w:rsid w:val="0033007D"/>
    <w:rsid w:val="003308ED"/>
    <w:rsid w:val="0033165E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3230"/>
    <w:rsid w:val="00343A01"/>
    <w:rsid w:val="003443A6"/>
    <w:rsid w:val="00344658"/>
    <w:rsid w:val="003448D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A07"/>
    <w:rsid w:val="00391008"/>
    <w:rsid w:val="00391D47"/>
    <w:rsid w:val="00392164"/>
    <w:rsid w:val="00392369"/>
    <w:rsid w:val="00392EA7"/>
    <w:rsid w:val="0039323D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3D9C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5917"/>
    <w:rsid w:val="003B6147"/>
    <w:rsid w:val="003B7172"/>
    <w:rsid w:val="003B74E2"/>
    <w:rsid w:val="003B78B0"/>
    <w:rsid w:val="003B7948"/>
    <w:rsid w:val="003B7DA7"/>
    <w:rsid w:val="003C0282"/>
    <w:rsid w:val="003C0438"/>
    <w:rsid w:val="003C0494"/>
    <w:rsid w:val="003C0BA0"/>
    <w:rsid w:val="003C1279"/>
    <w:rsid w:val="003C1ACE"/>
    <w:rsid w:val="003C2A56"/>
    <w:rsid w:val="003C2D8E"/>
    <w:rsid w:val="003C2E3B"/>
    <w:rsid w:val="003C43BF"/>
    <w:rsid w:val="003C5388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46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443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1C9"/>
    <w:rsid w:val="00402699"/>
    <w:rsid w:val="00403125"/>
    <w:rsid w:val="00403150"/>
    <w:rsid w:val="00403162"/>
    <w:rsid w:val="004036D4"/>
    <w:rsid w:val="00403E54"/>
    <w:rsid w:val="00403FCF"/>
    <w:rsid w:val="00404751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1B6"/>
    <w:rsid w:val="00413644"/>
    <w:rsid w:val="00413AFE"/>
    <w:rsid w:val="00413EA6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0E9B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22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B3B"/>
    <w:rsid w:val="00471C1A"/>
    <w:rsid w:val="00472BBD"/>
    <w:rsid w:val="004745FD"/>
    <w:rsid w:val="004758D8"/>
    <w:rsid w:val="004758DF"/>
    <w:rsid w:val="004760FC"/>
    <w:rsid w:val="00476AEB"/>
    <w:rsid w:val="004774B4"/>
    <w:rsid w:val="00480097"/>
    <w:rsid w:val="00480737"/>
    <w:rsid w:val="0048097B"/>
    <w:rsid w:val="004813D6"/>
    <w:rsid w:val="00481447"/>
    <w:rsid w:val="00481499"/>
    <w:rsid w:val="004821D9"/>
    <w:rsid w:val="00482EAE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476"/>
    <w:rsid w:val="00490A35"/>
    <w:rsid w:val="00491AA9"/>
    <w:rsid w:val="004927D4"/>
    <w:rsid w:val="00492C4B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3E9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135"/>
    <w:rsid w:val="004B4364"/>
    <w:rsid w:val="004B4651"/>
    <w:rsid w:val="004B4E4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673"/>
    <w:rsid w:val="004C3E1A"/>
    <w:rsid w:val="004C553A"/>
    <w:rsid w:val="004C655D"/>
    <w:rsid w:val="004C6C68"/>
    <w:rsid w:val="004C75B9"/>
    <w:rsid w:val="004C792E"/>
    <w:rsid w:val="004C7F15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35EF"/>
    <w:rsid w:val="004D41C1"/>
    <w:rsid w:val="004D4595"/>
    <w:rsid w:val="004D45A0"/>
    <w:rsid w:val="004D486D"/>
    <w:rsid w:val="004D4981"/>
    <w:rsid w:val="004D4D33"/>
    <w:rsid w:val="004D5280"/>
    <w:rsid w:val="004D52BC"/>
    <w:rsid w:val="004D5C43"/>
    <w:rsid w:val="004D63EC"/>
    <w:rsid w:val="004D6502"/>
    <w:rsid w:val="004D6737"/>
    <w:rsid w:val="004D679A"/>
    <w:rsid w:val="004D694C"/>
    <w:rsid w:val="004D6A74"/>
    <w:rsid w:val="004D756B"/>
    <w:rsid w:val="004D786A"/>
    <w:rsid w:val="004E0DA6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4F4E"/>
    <w:rsid w:val="0050525D"/>
    <w:rsid w:val="0050566D"/>
    <w:rsid w:val="00505A3D"/>
    <w:rsid w:val="00505D97"/>
    <w:rsid w:val="00506ACA"/>
    <w:rsid w:val="00506D4F"/>
    <w:rsid w:val="00507B36"/>
    <w:rsid w:val="00510668"/>
    <w:rsid w:val="005108F7"/>
    <w:rsid w:val="00511D9B"/>
    <w:rsid w:val="0051205B"/>
    <w:rsid w:val="00512C52"/>
    <w:rsid w:val="00512E1D"/>
    <w:rsid w:val="00512FC2"/>
    <w:rsid w:val="00513B7C"/>
    <w:rsid w:val="00514A53"/>
    <w:rsid w:val="00514D53"/>
    <w:rsid w:val="00514D7A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E32"/>
    <w:rsid w:val="00531F30"/>
    <w:rsid w:val="00532701"/>
    <w:rsid w:val="0053295B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B9F"/>
    <w:rsid w:val="00546CF8"/>
    <w:rsid w:val="00550B73"/>
    <w:rsid w:val="00552AFB"/>
    <w:rsid w:val="00552D13"/>
    <w:rsid w:val="00553027"/>
    <w:rsid w:val="005530BA"/>
    <w:rsid w:val="005530CC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57C51"/>
    <w:rsid w:val="00560042"/>
    <w:rsid w:val="0056032A"/>
    <w:rsid w:val="00560CCC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67A02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3641"/>
    <w:rsid w:val="0058409A"/>
    <w:rsid w:val="005847AC"/>
    <w:rsid w:val="00585452"/>
    <w:rsid w:val="0058595B"/>
    <w:rsid w:val="005860AC"/>
    <w:rsid w:val="005864E2"/>
    <w:rsid w:val="0059004A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3AC4"/>
    <w:rsid w:val="0059430C"/>
    <w:rsid w:val="0059469F"/>
    <w:rsid w:val="00595C4B"/>
    <w:rsid w:val="00596153"/>
    <w:rsid w:val="005968CE"/>
    <w:rsid w:val="00596ABC"/>
    <w:rsid w:val="00596DA9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251"/>
    <w:rsid w:val="005C140C"/>
    <w:rsid w:val="005C19D6"/>
    <w:rsid w:val="005C1CDA"/>
    <w:rsid w:val="005C26EE"/>
    <w:rsid w:val="005C2879"/>
    <w:rsid w:val="005C2F29"/>
    <w:rsid w:val="005C39DF"/>
    <w:rsid w:val="005C3D56"/>
    <w:rsid w:val="005C4E69"/>
    <w:rsid w:val="005C4EE3"/>
    <w:rsid w:val="005C535E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87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717E"/>
    <w:rsid w:val="005E71B6"/>
    <w:rsid w:val="005E7312"/>
    <w:rsid w:val="005E7383"/>
    <w:rsid w:val="005E7A4A"/>
    <w:rsid w:val="005E7FF1"/>
    <w:rsid w:val="005F027A"/>
    <w:rsid w:val="005F0664"/>
    <w:rsid w:val="005F08C9"/>
    <w:rsid w:val="005F0D5D"/>
    <w:rsid w:val="005F1FA9"/>
    <w:rsid w:val="005F23C8"/>
    <w:rsid w:val="005F2B15"/>
    <w:rsid w:val="005F33AF"/>
    <w:rsid w:val="005F3633"/>
    <w:rsid w:val="005F38F9"/>
    <w:rsid w:val="005F3BCB"/>
    <w:rsid w:val="005F3CEF"/>
    <w:rsid w:val="005F4413"/>
    <w:rsid w:val="005F5921"/>
    <w:rsid w:val="005F59D9"/>
    <w:rsid w:val="0060031A"/>
    <w:rsid w:val="006012BA"/>
    <w:rsid w:val="0060174C"/>
    <w:rsid w:val="0060227D"/>
    <w:rsid w:val="00603FD0"/>
    <w:rsid w:val="00605104"/>
    <w:rsid w:val="00605C37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1ACC"/>
    <w:rsid w:val="0061209B"/>
    <w:rsid w:val="00612185"/>
    <w:rsid w:val="00612D1B"/>
    <w:rsid w:val="00613159"/>
    <w:rsid w:val="00613CCC"/>
    <w:rsid w:val="00613EAF"/>
    <w:rsid w:val="006144B9"/>
    <w:rsid w:val="00614DE1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B69"/>
    <w:rsid w:val="00640010"/>
    <w:rsid w:val="00640011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784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52F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8C9"/>
    <w:rsid w:val="0069690B"/>
    <w:rsid w:val="00697295"/>
    <w:rsid w:val="006974E6"/>
    <w:rsid w:val="00697C78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548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255"/>
    <w:rsid w:val="006D0581"/>
    <w:rsid w:val="006D1207"/>
    <w:rsid w:val="006D128C"/>
    <w:rsid w:val="006D1AB7"/>
    <w:rsid w:val="006D2414"/>
    <w:rsid w:val="006D29C5"/>
    <w:rsid w:val="006D2B04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A16"/>
    <w:rsid w:val="006F2BEF"/>
    <w:rsid w:val="006F2E66"/>
    <w:rsid w:val="006F3522"/>
    <w:rsid w:val="006F3575"/>
    <w:rsid w:val="006F35B1"/>
    <w:rsid w:val="006F3FFA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AD7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485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6097"/>
    <w:rsid w:val="00776B9A"/>
    <w:rsid w:val="00776D1C"/>
    <w:rsid w:val="007802A4"/>
    <w:rsid w:val="007809B4"/>
    <w:rsid w:val="0078144F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E37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13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354"/>
    <w:rsid w:val="007C23C0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26F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C11"/>
    <w:rsid w:val="007F4E3B"/>
    <w:rsid w:val="007F5097"/>
    <w:rsid w:val="007F536A"/>
    <w:rsid w:val="007F53F7"/>
    <w:rsid w:val="007F58B5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5B03"/>
    <w:rsid w:val="00805E0A"/>
    <w:rsid w:val="00807E74"/>
    <w:rsid w:val="008103FE"/>
    <w:rsid w:val="00810429"/>
    <w:rsid w:val="00810AE7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F09"/>
    <w:rsid w:val="008308D2"/>
    <w:rsid w:val="00830CDB"/>
    <w:rsid w:val="008314C2"/>
    <w:rsid w:val="008318AB"/>
    <w:rsid w:val="00831973"/>
    <w:rsid w:val="0083202D"/>
    <w:rsid w:val="008324E9"/>
    <w:rsid w:val="00832A80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4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38CF"/>
    <w:rsid w:val="00893DE9"/>
    <w:rsid w:val="008941FF"/>
    <w:rsid w:val="00894B5F"/>
    <w:rsid w:val="00894FD4"/>
    <w:rsid w:val="0089506A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D96"/>
    <w:rsid w:val="008A7F83"/>
    <w:rsid w:val="008B0776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B7EF5"/>
    <w:rsid w:val="008C1A37"/>
    <w:rsid w:val="008C2843"/>
    <w:rsid w:val="008C32D5"/>
    <w:rsid w:val="008C3743"/>
    <w:rsid w:val="008C3F32"/>
    <w:rsid w:val="008C59B5"/>
    <w:rsid w:val="008C5B59"/>
    <w:rsid w:val="008C662A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2B64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AE6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418"/>
    <w:rsid w:val="00927846"/>
    <w:rsid w:val="00927EAB"/>
    <w:rsid w:val="009304FB"/>
    <w:rsid w:val="00930E03"/>
    <w:rsid w:val="00930E05"/>
    <w:rsid w:val="009312F0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D93"/>
    <w:rsid w:val="009371FB"/>
    <w:rsid w:val="00937559"/>
    <w:rsid w:val="00937AF6"/>
    <w:rsid w:val="00937D45"/>
    <w:rsid w:val="009401EB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960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CE0"/>
    <w:rsid w:val="00975DFB"/>
    <w:rsid w:val="00975F23"/>
    <w:rsid w:val="0097609B"/>
    <w:rsid w:val="0097627A"/>
    <w:rsid w:val="0097639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8F2"/>
    <w:rsid w:val="00987E42"/>
    <w:rsid w:val="0099005A"/>
    <w:rsid w:val="0099113F"/>
    <w:rsid w:val="00991147"/>
    <w:rsid w:val="0099140E"/>
    <w:rsid w:val="009918B5"/>
    <w:rsid w:val="009918CF"/>
    <w:rsid w:val="009934B3"/>
    <w:rsid w:val="009934B9"/>
    <w:rsid w:val="00993749"/>
    <w:rsid w:val="0099393D"/>
    <w:rsid w:val="00993EBB"/>
    <w:rsid w:val="00994003"/>
    <w:rsid w:val="00994AE2"/>
    <w:rsid w:val="00994DC0"/>
    <w:rsid w:val="009952E9"/>
    <w:rsid w:val="00997FCA"/>
    <w:rsid w:val="009A0018"/>
    <w:rsid w:val="009A0019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B62"/>
    <w:rsid w:val="009B7C85"/>
    <w:rsid w:val="009C0354"/>
    <w:rsid w:val="009C07F3"/>
    <w:rsid w:val="009C088C"/>
    <w:rsid w:val="009C09D6"/>
    <w:rsid w:val="009C1998"/>
    <w:rsid w:val="009C1A45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26E"/>
    <w:rsid w:val="009E4567"/>
    <w:rsid w:val="009E5BC0"/>
    <w:rsid w:val="009E5E33"/>
    <w:rsid w:val="009E6AA9"/>
    <w:rsid w:val="009E7C80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1E90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64F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0F68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2FDD"/>
    <w:rsid w:val="00A831F4"/>
    <w:rsid w:val="00A83682"/>
    <w:rsid w:val="00A8429C"/>
    <w:rsid w:val="00A8447E"/>
    <w:rsid w:val="00A8520D"/>
    <w:rsid w:val="00A85B26"/>
    <w:rsid w:val="00A85E31"/>
    <w:rsid w:val="00A86157"/>
    <w:rsid w:val="00A86B4F"/>
    <w:rsid w:val="00A86BB9"/>
    <w:rsid w:val="00A86C06"/>
    <w:rsid w:val="00A86D0B"/>
    <w:rsid w:val="00A874D8"/>
    <w:rsid w:val="00A87BC6"/>
    <w:rsid w:val="00A90066"/>
    <w:rsid w:val="00A90229"/>
    <w:rsid w:val="00A90CFB"/>
    <w:rsid w:val="00A90D2B"/>
    <w:rsid w:val="00A90D3B"/>
    <w:rsid w:val="00A9184D"/>
    <w:rsid w:val="00A924AE"/>
    <w:rsid w:val="00A92754"/>
    <w:rsid w:val="00A92BA0"/>
    <w:rsid w:val="00A92FF7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4D6"/>
    <w:rsid w:val="00AB28C6"/>
    <w:rsid w:val="00AB2D20"/>
    <w:rsid w:val="00AB3057"/>
    <w:rsid w:val="00AB31E6"/>
    <w:rsid w:val="00AB363A"/>
    <w:rsid w:val="00AB37E1"/>
    <w:rsid w:val="00AB3BD1"/>
    <w:rsid w:val="00AB4151"/>
    <w:rsid w:val="00AB4689"/>
    <w:rsid w:val="00AB4938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C99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1D98"/>
    <w:rsid w:val="00AD24CC"/>
    <w:rsid w:val="00AD2524"/>
    <w:rsid w:val="00AD26B0"/>
    <w:rsid w:val="00AD2AD3"/>
    <w:rsid w:val="00AD2BBE"/>
    <w:rsid w:val="00AD31B2"/>
    <w:rsid w:val="00AD329B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8AD"/>
    <w:rsid w:val="00AE1CA8"/>
    <w:rsid w:val="00AE2732"/>
    <w:rsid w:val="00AE2927"/>
    <w:rsid w:val="00AE58A6"/>
    <w:rsid w:val="00AE59A9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5D29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55F8"/>
    <w:rsid w:val="00B05C71"/>
    <w:rsid w:val="00B05D62"/>
    <w:rsid w:val="00B061D4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75B"/>
    <w:rsid w:val="00B25934"/>
    <w:rsid w:val="00B25993"/>
    <w:rsid w:val="00B25D0E"/>
    <w:rsid w:val="00B25EB4"/>
    <w:rsid w:val="00B264FD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5CED"/>
    <w:rsid w:val="00B369A9"/>
    <w:rsid w:val="00B36C80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0EE3"/>
    <w:rsid w:val="00B61060"/>
    <w:rsid w:val="00B6130C"/>
    <w:rsid w:val="00B6197C"/>
    <w:rsid w:val="00B619F6"/>
    <w:rsid w:val="00B61BA6"/>
    <w:rsid w:val="00B61E85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656F3"/>
    <w:rsid w:val="00B702BB"/>
    <w:rsid w:val="00B70CC1"/>
    <w:rsid w:val="00B70D56"/>
    <w:rsid w:val="00B70F3F"/>
    <w:rsid w:val="00B717E3"/>
    <w:rsid w:val="00B718AF"/>
    <w:rsid w:val="00B71CDF"/>
    <w:rsid w:val="00B71E39"/>
    <w:rsid w:val="00B7238A"/>
    <w:rsid w:val="00B72CC6"/>
    <w:rsid w:val="00B72EAB"/>
    <w:rsid w:val="00B741F2"/>
    <w:rsid w:val="00B75989"/>
    <w:rsid w:val="00B75A4D"/>
    <w:rsid w:val="00B776BB"/>
    <w:rsid w:val="00B77B34"/>
    <w:rsid w:val="00B81E96"/>
    <w:rsid w:val="00B81FBC"/>
    <w:rsid w:val="00B82343"/>
    <w:rsid w:val="00B82B67"/>
    <w:rsid w:val="00B83268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2206"/>
    <w:rsid w:val="00B93885"/>
    <w:rsid w:val="00B93DD6"/>
    <w:rsid w:val="00B9410D"/>
    <w:rsid w:val="00B9429C"/>
    <w:rsid w:val="00B944AA"/>
    <w:rsid w:val="00B944EA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483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576A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2F8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08A"/>
    <w:rsid w:val="00BD640F"/>
    <w:rsid w:val="00BD734F"/>
    <w:rsid w:val="00BD7352"/>
    <w:rsid w:val="00BE03CA"/>
    <w:rsid w:val="00BE0841"/>
    <w:rsid w:val="00BE0983"/>
    <w:rsid w:val="00BE1A5A"/>
    <w:rsid w:val="00BE2325"/>
    <w:rsid w:val="00BE23D5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53B6"/>
    <w:rsid w:val="00BE72A8"/>
    <w:rsid w:val="00BE7344"/>
    <w:rsid w:val="00BE752B"/>
    <w:rsid w:val="00BE7A0F"/>
    <w:rsid w:val="00BE7F17"/>
    <w:rsid w:val="00BE7FD8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919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056"/>
    <w:rsid w:val="00C04422"/>
    <w:rsid w:val="00C04A62"/>
    <w:rsid w:val="00C05991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2FBC"/>
    <w:rsid w:val="00C137F5"/>
    <w:rsid w:val="00C14440"/>
    <w:rsid w:val="00C14906"/>
    <w:rsid w:val="00C14C14"/>
    <w:rsid w:val="00C14C9D"/>
    <w:rsid w:val="00C16048"/>
    <w:rsid w:val="00C165AD"/>
    <w:rsid w:val="00C166DD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A63"/>
    <w:rsid w:val="00C3212E"/>
    <w:rsid w:val="00C324E7"/>
    <w:rsid w:val="00C32EAF"/>
    <w:rsid w:val="00C33834"/>
    <w:rsid w:val="00C3395D"/>
    <w:rsid w:val="00C34019"/>
    <w:rsid w:val="00C34061"/>
    <w:rsid w:val="00C341EB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69EB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06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207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1F62"/>
    <w:rsid w:val="00CA2188"/>
    <w:rsid w:val="00CA2857"/>
    <w:rsid w:val="00CA4189"/>
    <w:rsid w:val="00CA4AFC"/>
    <w:rsid w:val="00CA4C65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5CE2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385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15E0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B5D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5C0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5FD5"/>
    <w:rsid w:val="00D26A94"/>
    <w:rsid w:val="00D26FBD"/>
    <w:rsid w:val="00D271BB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0F39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7D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959"/>
    <w:rsid w:val="00D82ACA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A0829"/>
    <w:rsid w:val="00DA1B0F"/>
    <w:rsid w:val="00DA1D13"/>
    <w:rsid w:val="00DA2030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D0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E782D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6DE4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41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675"/>
    <w:rsid w:val="00E1475D"/>
    <w:rsid w:val="00E14809"/>
    <w:rsid w:val="00E14CD4"/>
    <w:rsid w:val="00E1559F"/>
    <w:rsid w:val="00E161CD"/>
    <w:rsid w:val="00E168A2"/>
    <w:rsid w:val="00E169D8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1E0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4073B"/>
    <w:rsid w:val="00E40B1B"/>
    <w:rsid w:val="00E40F42"/>
    <w:rsid w:val="00E4104B"/>
    <w:rsid w:val="00E4125F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64A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35DD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0B27"/>
    <w:rsid w:val="00E615E1"/>
    <w:rsid w:val="00E62F85"/>
    <w:rsid w:val="00E6310D"/>
    <w:rsid w:val="00E63530"/>
    <w:rsid w:val="00E63543"/>
    <w:rsid w:val="00E63645"/>
    <w:rsid w:val="00E63679"/>
    <w:rsid w:val="00E63CEB"/>
    <w:rsid w:val="00E63EAF"/>
    <w:rsid w:val="00E64E68"/>
    <w:rsid w:val="00E65026"/>
    <w:rsid w:val="00E658A8"/>
    <w:rsid w:val="00E66254"/>
    <w:rsid w:val="00E6696D"/>
    <w:rsid w:val="00E67CCB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4FD"/>
    <w:rsid w:val="00E767EE"/>
    <w:rsid w:val="00E7691D"/>
    <w:rsid w:val="00E7788F"/>
    <w:rsid w:val="00E779D4"/>
    <w:rsid w:val="00E77A72"/>
    <w:rsid w:val="00E807DE"/>
    <w:rsid w:val="00E811BF"/>
    <w:rsid w:val="00E81533"/>
    <w:rsid w:val="00E81CCA"/>
    <w:rsid w:val="00E8347A"/>
    <w:rsid w:val="00E8348F"/>
    <w:rsid w:val="00E835C4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9C8"/>
    <w:rsid w:val="00E91F48"/>
    <w:rsid w:val="00E92192"/>
    <w:rsid w:val="00E92221"/>
    <w:rsid w:val="00E92C8C"/>
    <w:rsid w:val="00E92E62"/>
    <w:rsid w:val="00E9371A"/>
    <w:rsid w:val="00E94559"/>
    <w:rsid w:val="00E949FF"/>
    <w:rsid w:val="00E95838"/>
    <w:rsid w:val="00E95863"/>
    <w:rsid w:val="00E9596B"/>
    <w:rsid w:val="00E95BA9"/>
    <w:rsid w:val="00E96081"/>
    <w:rsid w:val="00E96182"/>
    <w:rsid w:val="00E96ECA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2E89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316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3F94"/>
    <w:rsid w:val="00EE40CE"/>
    <w:rsid w:val="00EE431D"/>
    <w:rsid w:val="00EE442A"/>
    <w:rsid w:val="00EE4662"/>
    <w:rsid w:val="00EE486C"/>
    <w:rsid w:val="00EE4EFE"/>
    <w:rsid w:val="00EE51B8"/>
    <w:rsid w:val="00EE52E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95"/>
    <w:rsid w:val="00EF48DB"/>
    <w:rsid w:val="00EF4BA9"/>
    <w:rsid w:val="00EF4D4B"/>
    <w:rsid w:val="00EF4D80"/>
    <w:rsid w:val="00EF4E42"/>
    <w:rsid w:val="00EF51F6"/>
    <w:rsid w:val="00EF529F"/>
    <w:rsid w:val="00EF562E"/>
    <w:rsid w:val="00EF5C61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3F"/>
    <w:rsid w:val="00F100B8"/>
    <w:rsid w:val="00F104E0"/>
    <w:rsid w:val="00F106BD"/>
    <w:rsid w:val="00F108EB"/>
    <w:rsid w:val="00F10B47"/>
    <w:rsid w:val="00F112B9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20241"/>
    <w:rsid w:val="00F20A8B"/>
    <w:rsid w:val="00F20F31"/>
    <w:rsid w:val="00F21320"/>
    <w:rsid w:val="00F21E2B"/>
    <w:rsid w:val="00F227F6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498"/>
    <w:rsid w:val="00F3595B"/>
    <w:rsid w:val="00F35BA4"/>
    <w:rsid w:val="00F3652D"/>
    <w:rsid w:val="00F36872"/>
    <w:rsid w:val="00F36E18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849"/>
    <w:rsid w:val="00F54418"/>
    <w:rsid w:val="00F54624"/>
    <w:rsid w:val="00F54ACC"/>
    <w:rsid w:val="00F552D1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604F1"/>
    <w:rsid w:val="00F60701"/>
    <w:rsid w:val="00F608D9"/>
    <w:rsid w:val="00F60CD8"/>
    <w:rsid w:val="00F60F7A"/>
    <w:rsid w:val="00F61165"/>
    <w:rsid w:val="00F612AC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80E63"/>
    <w:rsid w:val="00F81180"/>
    <w:rsid w:val="00F82967"/>
    <w:rsid w:val="00F83175"/>
    <w:rsid w:val="00F83250"/>
    <w:rsid w:val="00F83388"/>
    <w:rsid w:val="00F83625"/>
    <w:rsid w:val="00F83CD7"/>
    <w:rsid w:val="00F8446A"/>
    <w:rsid w:val="00F848F4"/>
    <w:rsid w:val="00F84914"/>
    <w:rsid w:val="00F84A69"/>
    <w:rsid w:val="00F84C85"/>
    <w:rsid w:val="00F84D8A"/>
    <w:rsid w:val="00F85CCA"/>
    <w:rsid w:val="00F86383"/>
    <w:rsid w:val="00F8645A"/>
    <w:rsid w:val="00F8700F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093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70"/>
    <w:rsid w:val="00FA3C48"/>
    <w:rsid w:val="00FA43EE"/>
    <w:rsid w:val="00FA58E7"/>
    <w:rsid w:val="00FA6903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4D96"/>
    <w:rsid w:val="00FB545A"/>
    <w:rsid w:val="00FB5464"/>
    <w:rsid w:val="00FB5A25"/>
    <w:rsid w:val="00FB65C7"/>
    <w:rsid w:val="00FB6D54"/>
    <w:rsid w:val="00FB6F72"/>
    <w:rsid w:val="00FB7729"/>
    <w:rsid w:val="00FC1592"/>
    <w:rsid w:val="00FC1B8E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5C9"/>
    <w:rsid w:val="00FD567A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0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customStyle="1" w:styleId="eop">
    <w:name w:val="eop"/>
    <w:basedOn w:val="DefaultParagraphFont"/>
    <w:rsid w:val="00EC03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32f50e1-6846-4d7d-ad60-ccd6877e6c5e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921a29a18f9fb49bf5c603985b869d18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a00111997f6be28648a7481dfe3160d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FAF2DF-1034-40C6-BE65-98C40A368D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6D186C-99EA-4C75-8E82-FFD3801C7CC1}">
  <ds:schemaRefs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23a22248-acb0-4303-bd1b-c36b2527d0a2"/>
    <ds:schemaRef ds:uri="5a888943-97ca-4c93-b605-714bb5e9e285"/>
    <ds:schemaRef ds:uri="http://purl.org/dc/elements/1.1/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e32f50e1-6846-4d7d-ad60-ccd6877e6c5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7D93F5D-D7C8-4A00-AC24-8A9B8ACB65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500</Words>
  <Characters>2626</Characters>
  <Application>Microsoft Office Word</Application>
  <DocSecurity>0</DocSecurity>
  <Lines>53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Jung Je Son</cp:lastModifiedBy>
  <cp:revision>59</cp:revision>
  <dcterms:created xsi:type="dcterms:W3CDTF">2025-09-28T07:38:00Z</dcterms:created>
  <dcterms:modified xsi:type="dcterms:W3CDTF">2025-11-07T16:35:00Z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0x0101006C8E648E97429F4A9C700CA2B719F885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2025-09-30T17:36:31Z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37c9240a-2ed4-400a-b39b-ca9fb49e143b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</Properties>
</file>